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E9" w:rsidRPr="009079E9" w:rsidRDefault="009079E9" w:rsidP="00907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9E9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УСТЬ-ЧИЖАПСКОГО СЕЛЬСКОГО ПОСЕЛЕНИЯ</w:t>
      </w:r>
    </w:p>
    <w:p w:rsidR="009079E9" w:rsidRPr="009079E9" w:rsidRDefault="009079E9" w:rsidP="00907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9E9">
        <w:rPr>
          <w:rFonts w:ascii="Times New Roman" w:eastAsia="Times New Roman" w:hAnsi="Times New Roman" w:cs="Times New Roman"/>
          <w:b/>
          <w:bCs/>
          <w:sz w:val="24"/>
          <w:szCs w:val="24"/>
        </w:rPr>
        <w:t>КАРГАСОКСКОГО РАЙОНА ТОМСКОЙ ОБЛАСТИ</w:t>
      </w:r>
    </w:p>
    <w:p w:rsidR="009079E9" w:rsidRPr="009079E9" w:rsidRDefault="009079E9" w:rsidP="00907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ТРЕТЬЕГО</w:t>
      </w:r>
      <w:r w:rsidRPr="009079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9079E9" w:rsidRPr="009079E9" w:rsidRDefault="009079E9" w:rsidP="00907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79E9" w:rsidRPr="009079E9" w:rsidRDefault="009079E9" w:rsidP="00907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9E9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9079E9" w:rsidRPr="009079E9" w:rsidRDefault="009079E9" w:rsidP="00907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79E9" w:rsidRPr="009079E9" w:rsidRDefault="000438F0" w:rsidP="00907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14.11.2014</w:t>
      </w:r>
      <w:r w:rsidR="009079E9" w:rsidRPr="009079E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301A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9079E9" w:rsidRPr="009079E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="009079E9" w:rsidRPr="009079E9">
        <w:rPr>
          <w:rFonts w:ascii="Times New Roman" w:eastAsia="Times New Roman" w:hAnsi="Times New Roman" w:cs="Times New Roman"/>
          <w:b/>
          <w:sz w:val="24"/>
          <w:szCs w:val="24"/>
        </w:rPr>
        <w:t xml:space="preserve">  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73</w:t>
      </w:r>
    </w:p>
    <w:p w:rsidR="009079E9" w:rsidRPr="009079E9" w:rsidRDefault="009079E9" w:rsidP="00907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9E9" w:rsidRPr="009079E9" w:rsidRDefault="009079E9" w:rsidP="00907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9E9">
        <w:rPr>
          <w:rFonts w:ascii="Times New Roman" w:eastAsia="Times New Roman" w:hAnsi="Times New Roman" w:cs="Times New Roman"/>
          <w:sz w:val="24"/>
          <w:szCs w:val="24"/>
        </w:rPr>
        <w:t xml:space="preserve">О назначении публичных слушаний по проекту </w:t>
      </w:r>
    </w:p>
    <w:p w:rsidR="009079E9" w:rsidRPr="009079E9" w:rsidRDefault="009079E9" w:rsidP="00907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9E9">
        <w:rPr>
          <w:rFonts w:ascii="Times New Roman" w:eastAsia="Times New Roman" w:hAnsi="Times New Roman" w:cs="Times New Roman"/>
          <w:sz w:val="24"/>
          <w:szCs w:val="24"/>
        </w:rPr>
        <w:t xml:space="preserve">бюджета муниципального образования </w:t>
      </w:r>
    </w:p>
    <w:p w:rsidR="009079E9" w:rsidRPr="009079E9" w:rsidRDefault="009079E9" w:rsidP="00907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9E9">
        <w:rPr>
          <w:rFonts w:ascii="Times New Roman" w:eastAsia="Times New Roman" w:hAnsi="Times New Roman" w:cs="Times New Roman"/>
          <w:sz w:val="24"/>
          <w:szCs w:val="24"/>
        </w:rPr>
        <w:t>«Усть-Чижапское сельское поселение» на 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079E9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9079E9" w:rsidRPr="009079E9" w:rsidRDefault="009079E9" w:rsidP="00907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9E9" w:rsidRPr="009079E9" w:rsidRDefault="009079E9" w:rsidP="00907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9E9">
        <w:rPr>
          <w:rFonts w:ascii="Times New Roman" w:eastAsia="Times New Roman" w:hAnsi="Times New Roman" w:cs="Times New Roman"/>
          <w:sz w:val="24"/>
          <w:szCs w:val="24"/>
        </w:rPr>
        <w:t xml:space="preserve">       В соответствии со ст. 17 Устава  муниципального образования «Усть-Чижапское сельское поселение», Положением  о проведении публичных слушаний, Положением о бюджетном процессе в Усть-Чижапском сельском </w:t>
      </w:r>
      <w:proofErr w:type="gramStart"/>
      <w:r w:rsidRPr="009079E9">
        <w:rPr>
          <w:rFonts w:ascii="Times New Roman" w:eastAsia="Times New Roman" w:hAnsi="Times New Roman" w:cs="Times New Roman"/>
          <w:sz w:val="24"/>
          <w:szCs w:val="24"/>
        </w:rPr>
        <w:t>поселении</w:t>
      </w:r>
      <w:proofErr w:type="gramEnd"/>
      <w:r w:rsidRPr="009079E9">
        <w:rPr>
          <w:rFonts w:ascii="Times New Roman" w:eastAsia="Times New Roman" w:hAnsi="Times New Roman" w:cs="Times New Roman"/>
          <w:sz w:val="24"/>
          <w:szCs w:val="24"/>
        </w:rPr>
        <w:t xml:space="preserve"> а также, рассмотрев вопрос о назначении публичных слушаний по проекту бюджета МО «Усть-Чижапское сельское поселение»  на 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079E9">
        <w:rPr>
          <w:rFonts w:ascii="Times New Roman" w:eastAsia="Times New Roman" w:hAnsi="Times New Roman" w:cs="Times New Roman"/>
          <w:sz w:val="24"/>
          <w:szCs w:val="24"/>
        </w:rPr>
        <w:t>год</w:t>
      </w:r>
    </w:p>
    <w:p w:rsidR="009079E9" w:rsidRPr="009079E9" w:rsidRDefault="009079E9" w:rsidP="00907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9E9" w:rsidRPr="009079E9" w:rsidRDefault="009079E9" w:rsidP="00907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9E9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Усть-Чижапского сельского поселения РЕШИЛ:</w:t>
      </w:r>
    </w:p>
    <w:p w:rsidR="009079E9" w:rsidRPr="009079E9" w:rsidRDefault="009079E9" w:rsidP="00907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79E9" w:rsidRPr="009079E9" w:rsidRDefault="009079E9" w:rsidP="00301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9E9">
        <w:rPr>
          <w:rFonts w:ascii="Times New Roman" w:eastAsia="Times New Roman" w:hAnsi="Times New Roman" w:cs="Times New Roman"/>
          <w:sz w:val="24"/>
          <w:szCs w:val="24"/>
        </w:rPr>
        <w:t xml:space="preserve">       1. Утвердить проект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9079E9">
        <w:rPr>
          <w:rFonts w:ascii="Times New Roman" w:eastAsia="Times New Roman" w:hAnsi="Times New Roman" w:cs="Times New Roman"/>
          <w:sz w:val="24"/>
          <w:szCs w:val="24"/>
        </w:rPr>
        <w:t xml:space="preserve"> «Усть-Чижапское сельское поселение» на 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079E9">
        <w:rPr>
          <w:rFonts w:ascii="Times New Roman" w:eastAsia="Times New Roman" w:hAnsi="Times New Roman" w:cs="Times New Roman"/>
          <w:sz w:val="24"/>
          <w:szCs w:val="24"/>
        </w:rPr>
        <w:t xml:space="preserve"> год  согласно Приложению.</w:t>
      </w:r>
    </w:p>
    <w:p w:rsidR="009079E9" w:rsidRPr="009079E9" w:rsidRDefault="009079E9" w:rsidP="00301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9E9">
        <w:rPr>
          <w:rFonts w:ascii="Times New Roman" w:eastAsia="Times New Roman" w:hAnsi="Times New Roman" w:cs="Times New Roman"/>
          <w:sz w:val="24"/>
          <w:szCs w:val="24"/>
        </w:rPr>
        <w:t xml:space="preserve">       2.  Провести на территории Усть-Чижапского сельского поселения публичные слушания по проекту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9079E9">
        <w:rPr>
          <w:rFonts w:ascii="Times New Roman" w:eastAsia="Times New Roman" w:hAnsi="Times New Roman" w:cs="Times New Roman"/>
          <w:sz w:val="24"/>
          <w:szCs w:val="24"/>
        </w:rPr>
        <w:t xml:space="preserve"> «Усть-Чижапское сельское поселение»  на 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079E9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9079E9" w:rsidRPr="009079E9" w:rsidRDefault="009079E9" w:rsidP="00301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9E9">
        <w:rPr>
          <w:rFonts w:ascii="Times New Roman" w:eastAsia="Times New Roman" w:hAnsi="Times New Roman" w:cs="Times New Roman"/>
          <w:sz w:val="24"/>
          <w:szCs w:val="24"/>
        </w:rPr>
        <w:t xml:space="preserve">       3. Публичные слушания провести 2</w:t>
      </w:r>
      <w:r w:rsidR="000438F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079E9">
        <w:rPr>
          <w:rFonts w:ascii="Times New Roman" w:eastAsia="Times New Roman" w:hAnsi="Times New Roman" w:cs="Times New Roman"/>
          <w:sz w:val="24"/>
          <w:szCs w:val="24"/>
        </w:rPr>
        <w:t xml:space="preserve"> ноября 201</w:t>
      </w:r>
      <w:r w:rsidR="000438F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079E9">
        <w:rPr>
          <w:rFonts w:ascii="Times New Roman" w:eastAsia="Times New Roman" w:hAnsi="Times New Roman" w:cs="Times New Roman"/>
          <w:sz w:val="24"/>
          <w:szCs w:val="24"/>
        </w:rPr>
        <w:t xml:space="preserve"> года в 16.00 часов в </w:t>
      </w:r>
      <w:r w:rsidR="000438F0">
        <w:rPr>
          <w:rFonts w:ascii="Times New Roman" w:eastAsia="Times New Roman" w:hAnsi="Times New Roman" w:cs="Times New Roman"/>
          <w:sz w:val="24"/>
          <w:szCs w:val="24"/>
        </w:rPr>
        <w:t>Администрации Усть-Чижапского сельского поселения</w:t>
      </w:r>
      <w:r w:rsidRPr="009079E9"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  <w:proofErr w:type="gramStart"/>
      <w:r w:rsidRPr="009079E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079E9">
        <w:rPr>
          <w:rFonts w:ascii="Times New Roman" w:eastAsia="Times New Roman" w:hAnsi="Times New Roman" w:cs="Times New Roman"/>
          <w:sz w:val="24"/>
          <w:szCs w:val="24"/>
        </w:rPr>
        <w:t xml:space="preserve">. Старая Березовка, ул. Центральная,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079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79E9" w:rsidRPr="009079E9" w:rsidRDefault="009079E9" w:rsidP="00301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9E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</w:t>
      </w:r>
      <w:r w:rsidRPr="009079E9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Установить порядок учета предложений по проекту решения путем изложения гражданами своего мнения о проекте решения: в письменной форме, при подаче замечаний, в период ознакомления до </w:t>
      </w:r>
      <w:r w:rsidR="000438F0"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.11.2014 в приемную Администрации Усть-Чижапского сельского поселения, в рабочие дни: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понедельнтка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пятницу с 9 часов 00 минут до 13 часов 00 минут и с 14 часов 00 минут до 17 часов 00 минут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в устной форме – при выступлениях на публичных слушаниях.</w:t>
      </w:r>
    </w:p>
    <w:p w:rsidR="009079E9" w:rsidRPr="009079E9" w:rsidRDefault="009079E9" w:rsidP="00301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9E9">
        <w:rPr>
          <w:rFonts w:ascii="Times New Roman" w:eastAsia="Times New Roman" w:hAnsi="Times New Roman" w:cs="Times New Roman"/>
          <w:sz w:val="24"/>
          <w:szCs w:val="24"/>
        </w:rPr>
        <w:t xml:space="preserve">       5.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Организатором публичных слушаний по проекту решения «Об утверждении бюджета муниципального образования</w:t>
      </w:r>
      <w:r w:rsidRPr="00907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«Усть-Чижапское сельское поселение» на 2015 год», назначить специалиста 2 категории Администрации Усть-Чижапского сельского поселения Кувшинову Ю.П. </w:t>
      </w:r>
    </w:p>
    <w:p w:rsidR="009079E9" w:rsidRPr="009079E9" w:rsidRDefault="009079E9" w:rsidP="000438F0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9E9">
        <w:rPr>
          <w:rFonts w:ascii="Times New Roman" w:eastAsia="Times New Roman" w:hAnsi="Times New Roman" w:cs="Times New Roman"/>
          <w:sz w:val="24"/>
          <w:szCs w:val="24"/>
        </w:rPr>
        <w:t xml:space="preserve">6. Настоящее Решение с приложением обнародовать, путем размещения </w:t>
      </w:r>
      <w:r w:rsidR="000438F0">
        <w:rPr>
          <w:rFonts w:ascii="Times New Roman" w:eastAsia="Times New Roman" w:hAnsi="Times New Roman" w:cs="Times New Roman"/>
          <w:sz w:val="24"/>
          <w:szCs w:val="24"/>
        </w:rPr>
        <w:t>полных т</w:t>
      </w:r>
      <w:r w:rsidRPr="009079E9">
        <w:rPr>
          <w:rFonts w:ascii="Times New Roman" w:eastAsia="Times New Roman" w:hAnsi="Times New Roman" w:cs="Times New Roman"/>
          <w:sz w:val="24"/>
          <w:szCs w:val="24"/>
        </w:rPr>
        <w:t>екстов</w:t>
      </w:r>
      <w:r w:rsidR="00301A33">
        <w:rPr>
          <w:rFonts w:ascii="Times New Roman" w:eastAsia="Times New Roman" w:hAnsi="Times New Roman" w:cs="Times New Roman"/>
          <w:sz w:val="24"/>
          <w:szCs w:val="24"/>
        </w:rPr>
        <w:t xml:space="preserve"> на информационном стенде</w:t>
      </w:r>
      <w:r w:rsidRPr="009079E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301A33">
        <w:rPr>
          <w:rFonts w:ascii="Times New Roman" w:eastAsia="Times New Roman" w:hAnsi="Times New Roman" w:cs="Times New Roman"/>
          <w:sz w:val="24"/>
          <w:szCs w:val="24"/>
        </w:rPr>
        <w:t xml:space="preserve">здании </w:t>
      </w:r>
      <w:r w:rsidRPr="009079E9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01A33">
        <w:rPr>
          <w:rFonts w:ascii="Times New Roman" w:eastAsia="Times New Roman" w:hAnsi="Times New Roman" w:cs="Times New Roman"/>
          <w:sz w:val="24"/>
          <w:szCs w:val="24"/>
        </w:rPr>
        <w:t>КУК</w:t>
      </w:r>
      <w:r w:rsidRPr="009079E9">
        <w:rPr>
          <w:rFonts w:ascii="Times New Roman" w:eastAsia="Times New Roman" w:hAnsi="Times New Roman" w:cs="Times New Roman"/>
          <w:sz w:val="24"/>
          <w:szCs w:val="24"/>
        </w:rPr>
        <w:t xml:space="preserve"> «Березовский </w:t>
      </w:r>
      <w:r w:rsidR="00301A33">
        <w:rPr>
          <w:rFonts w:ascii="Times New Roman" w:eastAsia="Times New Roman" w:hAnsi="Times New Roman" w:cs="Times New Roman"/>
          <w:sz w:val="24"/>
          <w:szCs w:val="24"/>
        </w:rPr>
        <w:t>БДЦ».</w:t>
      </w:r>
    </w:p>
    <w:p w:rsidR="009079E9" w:rsidRPr="009079E9" w:rsidRDefault="00301A33" w:rsidP="00301A33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9079E9" w:rsidRPr="009079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  <w:r w:rsidR="009079E9" w:rsidRPr="00907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79E9" w:rsidRPr="009079E9" w:rsidRDefault="009079E9" w:rsidP="00301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9E9" w:rsidRPr="009079E9" w:rsidRDefault="009079E9" w:rsidP="00907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9E9" w:rsidRPr="009079E9" w:rsidRDefault="009079E9" w:rsidP="00907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A33" w:rsidRDefault="009079E9" w:rsidP="00907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9E9">
        <w:rPr>
          <w:rFonts w:ascii="Times New Roman" w:eastAsia="Times New Roman" w:hAnsi="Times New Roman" w:cs="Times New Roman"/>
          <w:sz w:val="24"/>
          <w:szCs w:val="24"/>
        </w:rPr>
        <w:t>Председатель Совета</w:t>
      </w:r>
      <w:r w:rsidR="00301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79E9" w:rsidRDefault="00301A33" w:rsidP="00907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Усть-Чижапского сельского поселения</w:t>
      </w:r>
      <w:r w:rsidR="009079E9" w:rsidRPr="009079E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С.М. Голещихин</w:t>
      </w:r>
    </w:p>
    <w:p w:rsidR="00301A33" w:rsidRDefault="00301A33" w:rsidP="00907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A33" w:rsidRDefault="00301A33" w:rsidP="00907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A33" w:rsidRDefault="00301A33" w:rsidP="00907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A33" w:rsidRPr="009079E9" w:rsidRDefault="00301A33" w:rsidP="00907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Усть-Чижапского сельского поселения                                                 С.М. Голещихин</w:t>
      </w:r>
    </w:p>
    <w:p w:rsidR="00BD69B1" w:rsidRDefault="00BD69B1"/>
    <w:sectPr w:rsidR="00BD69B1" w:rsidSect="00940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79E9"/>
    <w:rsid w:val="000438F0"/>
    <w:rsid w:val="00301A33"/>
    <w:rsid w:val="00784700"/>
    <w:rsid w:val="00823A53"/>
    <w:rsid w:val="009079E9"/>
    <w:rsid w:val="00940E85"/>
    <w:rsid w:val="00BD6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2014-11-17T05:45:00Z</cp:lastPrinted>
  <dcterms:created xsi:type="dcterms:W3CDTF">2014-11-17T05:46:00Z</dcterms:created>
  <dcterms:modified xsi:type="dcterms:W3CDTF">2014-11-17T05:46:00Z</dcterms:modified>
</cp:coreProperties>
</file>