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8D2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C50FE6" w:rsidRDefault="00C50FE6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338F" w:rsidRPr="00C50F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2F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B338F" w:rsidRPr="00C50FE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D2F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7A9" w:rsidRPr="00C50F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0FE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E02AA" w:rsidRPr="00C50FE6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FE6" w:rsidRPr="00C50FE6" w:rsidRDefault="00C50FE6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организационно-технических </w:t>
      </w:r>
    </w:p>
    <w:p w:rsidR="00C50FE6" w:rsidRPr="00C50FE6" w:rsidRDefault="00C50FE6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по подготовке и </w:t>
      </w:r>
    </w:p>
    <w:p w:rsidR="00C50FE6" w:rsidRPr="00C50FE6" w:rsidRDefault="00C50FE6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 xml:space="preserve">проведению общероссийского голосования </w:t>
      </w:r>
    </w:p>
    <w:p w:rsidR="00C50FE6" w:rsidRPr="00C50FE6" w:rsidRDefault="00C50FE6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>по вопросу одобрения изменений</w:t>
      </w:r>
    </w:p>
    <w:p w:rsidR="0016438F" w:rsidRPr="00C50FE6" w:rsidRDefault="00C50FE6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 xml:space="preserve"> в Конституцию РФ</w:t>
      </w:r>
    </w:p>
    <w:p w:rsidR="00FA6E15" w:rsidRPr="00C50FE6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C50FE6" w:rsidRDefault="00C50FE6" w:rsidP="00C5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>В соответствии с протоколом Антитеррористической комиссии муниципального образования «Каргасокский район» № 4 от 16.06.2020</w:t>
      </w:r>
    </w:p>
    <w:p w:rsidR="00BE02AA" w:rsidRPr="00C50FE6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FE6" w:rsidRDefault="00903B23" w:rsidP="00EF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 xml:space="preserve">Главе Усть-Чижапского сельского поселения – </w:t>
      </w:r>
      <w:proofErr w:type="spellStart"/>
      <w:r w:rsidR="00C50FE6">
        <w:rPr>
          <w:rFonts w:ascii="Times New Roman" w:eastAsia="Times New Roman" w:hAnsi="Times New Roman" w:cs="Times New Roman"/>
          <w:sz w:val="24"/>
          <w:szCs w:val="24"/>
        </w:rPr>
        <w:t>Голещихину</w:t>
      </w:r>
      <w:proofErr w:type="spellEnd"/>
      <w:r w:rsidR="00D4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0FE6">
        <w:rPr>
          <w:rFonts w:ascii="Times New Roman" w:eastAsia="Times New Roman" w:hAnsi="Times New Roman" w:cs="Times New Roman"/>
          <w:sz w:val="24"/>
          <w:szCs w:val="24"/>
        </w:rPr>
        <w:t>С.М</w:t>
      </w:r>
      <w:proofErr w:type="spellEnd"/>
      <w:r w:rsidR="00C50FE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</w:p>
    <w:p w:rsidR="00C50FE6" w:rsidRDefault="00903B2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>-обеспечить контроль за выполнением организационных и технических мер безопасности в зданиях и помещениях избирательной комиссией, в здания</w:t>
      </w:r>
      <w:r w:rsidR="00D42E73">
        <w:rPr>
          <w:rFonts w:ascii="Times New Roman" w:eastAsia="Times New Roman" w:hAnsi="Times New Roman" w:cs="Times New Roman"/>
          <w:sz w:val="24"/>
          <w:szCs w:val="24"/>
        </w:rPr>
        <w:t>х и помещениях для голосования;</w:t>
      </w:r>
    </w:p>
    <w:p w:rsidR="00D42E73" w:rsidRDefault="00D42E7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-усиленный пропускной режим в помещения объектов, в которых размещены участки для голосования;</w:t>
      </w:r>
    </w:p>
    <w:p w:rsidR="00D42E73" w:rsidRDefault="00D42E7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-проведение инструктажа с персоналом вышеуказанных объектов. В части касающейся антитеррористической защищенности и безопасности, направленного на исключение возможности подготовки противоправных деяний до момента начала голосования;</w:t>
      </w:r>
    </w:p>
    <w:p w:rsidR="00D42E73" w:rsidRDefault="00D42E7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-во взаимодействии с правоохранительными органами комиссионный осмотр помещений вышеуказанных объектов на наличие подозрительных предметов, с дальнейшим исключением из доступа в помещения, не используемые в голосовании; </w:t>
      </w:r>
    </w:p>
    <w:p w:rsidR="00D42E73" w:rsidRDefault="00D42E7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-свободный доступ к путям эвакуации, а также наличие исправных средств пожаротушения;</w:t>
      </w:r>
    </w:p>
    <w:p w:rsidR="004C4515" w:rsidRDefault="00D42E7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 взаимодействии с руководителями и собственниками объектов, в которых располагаются места для голосования, беспрепятственный</w:t>
      </w:r>
      <w:r w:rsidR="004C4515">
        <w:rPr>
          <w:rFonts w:ascii="Times New Roman" w:eastAsia="Times New Roman" w:hAnsi="Times New Roman" w:cs="Times New Roman"/>
          <w:sz w:val="24"/>
          <w:szCs w:val="24"/>
        </w:rPr>
        <w:t xml:space="preserve"> подъезд противопожарной, аварийной и другой специальной техники в случае возникновения ЧС, а также работоспособность средств пожаротушения (противопожарных гидрантов и резервуаров воды) в окружении данных объектов и территорий; </w:t>
      </w:r>
    </w:p>
    <w:p w:rsidR="008D2F5D" w:rsidRDefault="004C4515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целях обеспечения бесперебойного снабжения электроэнергией избирательных участков исключить проведение несанкционированных раскопок и земельных работ в населенных пунктах сельских поселений в период проведения голосования; </w:t>
      </w:r>
    </w:p>
    <w:p w:rsidR="00D42E73" w:rsidRDefault="00903B2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D2F5D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Организовать: </w:t>
      </w:r>
    </w:p>
    <w:p w:rsidR="00903B23" w:rsidRDefault="008D2F5D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период подготовки и проведения голосования 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обмен информацией с правоохранительными органами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безлопастного функционирования объектов и территорий, оказание содействия в ликвидации возникающих угроз безопасности;</w:t>
      </w:r>
    </w:p>
    <w:p w:rsidR="00903B23" w:rsidRDefault="00903B23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соответствии с памяткой по действиям должностных лиц избирательной комиссии при поступлении информации о заложенном взрывном устройстве, подготовленной Избирательной комиссией Российской Федерации, обработка алгоритма действий при поступлении сообщений угрозы террористического характера в отношении мест голосования; </w:t>
      </w:r>
    </w:p>
    <w:p w:rsidR="00EF2ED0" w:rsidRDefault="00903B23" w:rsidP="00E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8-00 часов 25 июня 2020 и до определения результатов голосования дежурство сотрудников Администрации сельского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</w:p>
    <w:p w:rsidR="00EF2ED0" w:rsidRDefault="00EF2ED0" w:rsidP="00E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EF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«ЖКХ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Берёзовское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»- Герасимову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EF2ED0" w:rsidRPr="00C50FE6" w:rsidRDefault="00EF2ED0" w:rsidP="00E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-обеспечить наличие резервных источников электропитания избирательных участков для бесперебойного функционирования технических средств.</w:t>
      </w:r>
    </w:p>
    <w:p w:rsidR="008D2F5D" w:rsidRDefault="008D2F5D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B23" w:rsidRDefault="00EF2ED0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 xml:space="preserve">. Специалисту 1 категории – Алексеевой </w:t>
      </w:r>
      <w:proofErr w:type="spellStart"/>
      <w:r w:rsidR="00903B23">
        <w:rPr>
          <w:rFonts w:ascii="Times New Roman" w:eastAsia="Times New Roman" w:hAnsi="Times New Roman" w:cs="Times New Roman"/>
          <w:sz w:val="24"/>
          <w:szCs w:val="24"/>
        </w:rPr>
        <w:t>Д.И</w:t>
      </w:r>
      <w:proofErr w:type="spellEnd"/>
      <w:r w:rsidR="00903B23">
        <w:rPr>
          <w:rFonts w:ascii="Times New Roman" w:eastAsia="Times New Roman" w:hAnsi="Times New Roman" w:cs="Times New Roman"/>
          <w:sz w:val="24"/>
          <w:szCs w:val="24"/>
        </w:rPr>
        <w:t xml:space="preserve">. 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сотрудников Администрации Усть-Чижапского сельского поселения 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 xml:space="preserve">с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распоряжением. </w:t>
      </w:r>
    </w:p>
    <w:p w:rsidR="00903B23" w:rsidRDefault="00EF2ED0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распоряжения оставляю за собой. </w:t>
      </w:r>
    </w:p>
    <w:p w:rsidR="00EF2ED0" w:rsidRDefault="00EF2ED0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Pr="00C50FE6" w:rsidRDefault="00EF2ED0" w:rsidP="004C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E6" w:rsidRPr="00C50FE6" w:rsidRDefault="00C50FE6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44" w:rsidRDefault="00A3334D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             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3761" w:rsidRPr="00C50F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4518" w:rsidRPr="00C50F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FE6">
        <w:rPr>
          <w:rFonts w:ascii="Times New Roman" w:eastAsia="Times New Roman" w:hAnsi="Times New Roman" w:cs="Times New Roman"/>
          <w:sz w:val="24"/>
          <w:szCs w:val="24"/>
        </w:rPr>
        <w:t>С.М</w:t>
      </w:r>
      <w:proofErr w:type="spellEnd"/>
      <w:r w:rsidRPr="00C50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0FE6">
        <w:rPr>
          <w:rFonts w:ascii="Times New Roman" w:eastAsia="Times New Roman" w:hAnsi="Times New Roman" w:cs="Times New Roman"/>
          <w:sz w:val="24"/>
          <w:szCs w:val="24"/>
        </w:rPr>
        <w:t>Голещихин</w:t>
      </w:r>
      <w:proofErr w:type="spellEnd"/>
    </w:p>
    <w:p w:rsidR="00EF2ED0" w:rsidRDefault="00EF2ED0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F2ED0">
        <w:rPr>
          <w:rFonts w:ascii="Times New Roman" w:eastAsia="Times New Roman" w:hAnsi="Times New Roman" w:cs="Times New Roman"/>
          <w:b/>
          <w:sz w:val="24"/>
          <w:szCs w:val="24"/>
        </w:rPr>
        <w:t>С настоящим распоряжением ознакомлен (а):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Специалист 1 категории                                                                                   Алексеева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ED0" w:rsidRDefault="00EF2ED0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23" w:rsidRDefault="00EF2ED0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Ольшанская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B23" w:rsidRDefault="00903B23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распоряжению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Усть-Чижапского с/п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34 от 24.06.2020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3B23" w:rsidRDefault="00903B23" w:rsidP="00903B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B23" w:rsidRPr="00903B23" w:rsidRDefault="00903B23" w:rsidP="00EF2ED0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ДЕЖУРСТВ </w:t>
      </w:r>
      <w:r w:rsidR="00EF2ED0">
        <w:rPr>
          <w:rFonts w:ascii="Times New Roman" w:eastAsia="Times New Roman" w:hAnsi="Times New Roman" w:cs="Times New Roman"/>
          <w:sz w:val="24"/>
          <w:szCs w:val="24"/>
        </w:rPr>
        <w:br/>
        <w:t>на период  мероприятий по подготовке и проведению общероссийского голосования по вопросу одобрения изменений в Конституцию РФ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4"/>
        <w:gridCol w:w="1296"/>
        <w:gridCol w:w="7245"/>
      </w:tblGrid>
      <w:tr w:rsidR="00903B23" w:rsidTr="00EF2ED0">
        <w:tc>
          <w:tcPr>
            <w:tcW w:w="1213" w:type="dxa"/>
          </w:tcPr>
          <w:p w:rsidR="00903B23" w:rsidRDefault="00EF2ED0" w:rsidP="00903B2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6" w:type="dxa"/>
          </w:tcPr>
          <w:p w:rsidR="00903B23" w:rsidRDefault="00EF2ED0" w:rsidP="00903B2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72" w:type="dxa"/>
          </w:tcPr>
          <w:p w:rsidR="00903B23" w:rsidRDefault="00EF2ED0" w:rsidP="00903B2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2ED0" w:rsidTr="00EF2ED0"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Алексеева Дарья Игоревна </w:t>
            </w:r>
          </w:p>
        </w:tc>
      </w:tr>
      <w:tr w:rsidR="00EF2ED0" w:rsidTr="00EF2ED0"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– Ольшанская Ирина Сергеевна</w:t>
            </w:r>
          </w:p>
        </w:tc>
      </w:tr>
      <w:tr w:rsidR="00EF2ED0" w:rsidTr="00EF2ED0"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Усть-Чижапского сельского поселения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 </w:t>
            </w:r>
          </w:p>
        </w:tc>
      </w:tr>
      <w:tr w:rsidR="00EF2ED0" w:rsidTr="00EF2ED0"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Алексеева Дарья Игоревна</w:t>
            </w:r>
          </w:p>
        </w:tc>
      </w:tr>
      <w:tr w:rsidR="00EF2ED0" w:rsidTr="00EF2ED0"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Усть-Чижапского сельского поселения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EF2ED0" w:rsidTr="00EF2ED0">
        <w:trPr>
          <w:trHeight w:val="405"/>
        </w:trPr>
        <w:tc>
          <w:tcPr>
            <w:tcW w:w="1213" w:type="dxa"/>
          </w:tcPr>
          <w:p w:rsidR="00EF2ED0" w:rsidRDefault="00EF2ED0" w:rsidP="00EF2ED0"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20:00</w:t>
            </w:r>
          </w:p>
        </w:tc>
        <w:tc>
          <w:tcPr>
            <w:tcW w:w="1296" w:type="dxa"/>
          </w:tcPr>
          <w:p w:rsidR="00EF2ED0" w:rsidRDefault="00EF2ED0" w:rsidP="00EF2E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27CA0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– Ольшанская Ирина Сергеевна</w:t>
            </w:r>
          </w:p>
        </w:tc>
      </w:tr>
      <w:tr w:rsidR="00EF2ED0" w:rsidTr="00EF2ED0">
        <w:trPr>
          <w:trHeight w:val="150"/>
        </w:trPr>
        <w:tc>
          <w:tcPr>
            <w:tcW w:w="1213" w:type="dxa"/>
          </w:tcPr>
          <w:p w:rsidR="00EF2ED0" w:rsidRPr="000D4DD4" w:rsidRDefault="00EF2ED0" w:rsidP="00EF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результатов голосования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F2ED0" w:rsidRDefault="00EF2ED0" w:rsidP="00EF2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7772" w:type="dxa"/>
          </w:tcPr>
          <w:p w:rsidR="00EF2ED0" w:rsidRDefault="00EF2ED0" w:rsidP="00EF2ED0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Усть-Чижапского сельского поселения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</w:tbl>
    <w:p w:rsidR="00903B23" w:rsidRPr="00903B23" w:rsidRDefault="00903B23" w:rsidP="00903B2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03B23" w:rsidRPr="00903B23" w:rsidSect="00C50FE6">
      <w:pgSz w:w="11905" w:h="16837" w:code="9"/>
      <w:pgMar w:top="567" w:right="706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104E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5466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37A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4515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38F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5E55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2F5D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3B23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0FE6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E73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30D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2ED0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BF53"/>
  <w15:docId w15:val="{1A069C3E-8A45-433D-8D8A-225643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  <w:style w:type="table" w:styleId="a6">
    <w:name w:val="Table Grid"/>
    <w:basedOn w:val="a1"/>
    <w:uiPriority w:val="59"/>
    <w:rsid w:val="0090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2020-06-25T03:31:00Z</cp:lastPrinted>
  <dcterms:created xsi:type="dcterms:W3CDTF">2020-06-25T03:31:00Z</dcterms:created>
  <dcterms:modified xsi:type="dcterms:W3CDTF">2020-06-25T03:31:00Z</dcterms:modified>
</cp:coreProperties>
</file>