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3" w:rsidRPr="00CD783D" w:rsidRDefault="00D36D73" w:rsidP="00D36D73">
      <w:pPr>
        <w:pStyle w:val="a3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УСТЬ-ЧИЖАПСКОГО СЕЛЬСКОГО ПОСЕЛЕНИЯ </w:t>
      </w:r>
    </w:p>
    <w:p w:rsidR="00D36D73" w:rsidRPr="00CD783D" w:rsidRDefault="00D36D73" w:rsidP="00D36D73">
      <w:pPr>
        <w:pStyle w:val="a3"/>
        <w:rPr>
          <w:rFonts w:ascii="Arial" w:hAnsi="Arial" w:cs="Arial"/>
        </w:rPr>
      </w:pPr>
      <w:r w:rsidRPr="00CD783D">
        <w:rPr>
          <w:rFonts w:ascii="Arial" w:hAnsi="Arial" w:cs="Arial"/>
        </w:rPr>
        <w:t>КАРГАСОКСКОГО РАЙОНА ТОМСКОЙ ОБЛАСТИ</w:t>
      </w:r>
    </w:p>
    <w:p w:rsidR="00D36D73" w:rsidRPr="00CD783D" w:rsidRDefault="00D36D73" w:rsidP="00D36D73">
      <w:pPr>
        <w:pStyle w:val="a3"/>
        <w:rPr>
          <w:rFonts w:ascii="Arial" w:hAnsi="Arial" w:cs="Arial"/>
        </w:rPr>
      </w:pPr>
      <w:r w:rsidRPr="00CD783D">
        <w:rPr>
          <w:rFonts w:ascii="Arial" w:hAnsi="Arial" w:cs="Arial"/>
        </w:rPr>
        <w:t>ТРЕТЬЕГО СОЗЫВА</w:t>
      </w: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>РЕШЕНИЕ</w:t>
      </w: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 xml:space="preserve"> </w:t>
      </w:r>
    </w:p>
    <w:p w:rsidR="00D36D73" w:rsidRPr="00CD783D" w:rsidRDefault="00D36D73" w:rsidP="00D36D73">
      <w:pPr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 xml:space="preserve">16.03.2016          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CD783D">
        <w:rPr>
          <w:rFonts w:ascii="Arial" w:hAnsi="Arial" w:cs="Arial"/>
          <w:b/>
        </w:rPr>
        <w:t xml:space="preserve">                                             № 11</w:t>
      </w:r>
      <w:r>
        <w:rPr>
          <w:rFonts w:ascii="Arial" w:hAnsi="Arial" w:cs="Arial"/>
          <w:b/>
        </w:rPr>
        <w:t xml:space="preserve">7 </w:t>
      </w:r>
    </w:p>
    <w:p w:rsidR="00D36D73" w:rsidRPr="00CD783D" w:rsidRDefault="00D36D73" w:rsidP="00D36D73">
      <w:pPr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 xml:space="preserve"> </w:t>
      </w:r>
    </w:p>
    <w:p w:rsidR="00D36D73" w:rsidRPr="00CD783D" w:rsidRDefault="00D36D73" w:rsidP="00D36D73">
      <w:pPr>
        <w:ind w:right="4677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Положения о порядке назначения и проведения опроса граждан в муниципальном образовании «Усть-Чижапское сельское поселение»</w:t>
      </w:r>
    </w:p>
    <w:p w:rsidR="00D36D73" w:rsidRPr="00CD783D" w:rsidRDefault="00D36D73" w:rsidP="00D36D73">
      <w:pPr>
        <w:jc w:val="both"/>
        <w:rPr>
          <w:rFonts w:ascii="Arial" w:hAnsi="Arial" w:cs="Arial"/>
        </w:rPr>
      </w:pPr>
    </w:p>
    <w:p w:rsidR="00D36D73" w:rsidRPr="00CD783D" w:rsidRDefault="00D36D73" w:rsidP="00D36D73">
      <w:pPr>
        <w:jc w:val="both"/>
        <w:rPr>
          <w:rFonts w:ascii="Arial" w:hAnsi="Arial" w:cs="Arial"/>
          <w:b/>
          <w:bCs/>
        </w:rPr>
      </w:pPr>
      <w:r w:rsidRPr="00CD783D">
        <w:rPr>
          <w:rFonts w:ascii="Arial" w:hAnsi="Arial" w:cs="Arial"/>
        </w:rPr>
        <w:t xml:space="preserve">       В соответствии с </w:t>
      </w:r>
      <w:r>
        <w:rPr>
          <w:rFonts w:ascii="Arial" w:hAnsi="Arial" w:cs="Arial"/>
        </w:rPr>
        <w:t>пунктом 4 статьи 31 Федерального закона от 06.10.2003 № 131-ФЗ «об общих принципах организации местного самоуправления в Российской Федерации», частью 2 статьи 1 Закона Томской области от 05.10.2015 № 133-ОЗ «о порядке назначения и проведения опроса граждан в муниципальных образованиях Томской области», Уставом муниципального образования «Усть-Чижапское сельское поселение»</w:t>
      </w: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>Совет Усть-Чижапского сельского поселения РЕШИЛ:</w:t>
      </w: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</w:p>
    <w:p w:rsidR="00D36D73" w:rsidRPr="00CD783D" w:rsidRDefault="00D36D73" w:rsidP="00D36D73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  <w:b/>
          <w:bCs/>
        </w:rPr>
        <w:t xml:space="preserve">       </w:t>
      </w:r>
      <w:r w:rsidRPr="00CD783D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Положение о порядке назначения и проведения опроса граждан в муниципальном образовании «Усть-Чижапское сельское поселение» согласно приложению к настоящему решению.</w:t>
      </w:r>
    </w:p>
    <w:p w:rsidR="00D36D73" w:rsidRDefault="00D36D73" w:rsidP="00D36D7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2. Настоящее решение обнародовать в соответствии с порядком обнародования нормативно-правовых актов.</w:t>
      </w:r>
    </w:p>
    <w:p w:rsidR="00D36D73" w:rsidRPr="00CD783D" w:rsidRDefault="00D36D73" w:rsidP="00D36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3. Настоящее решение вступает в силу со дня его официального обнародования.</w:t>
      </w:r>
    </w:p>
    <w:p w:rsidR="00D36D73" w:rsidRPr="00CD783D" w:rsidRDefault="00D36D73" w:rsidP="00D36D73">
      <w:pPr>
        <w:rPr>
          <w:rFonts w:ascii="Arial" w:hAnsi="Arial" w:cs="Arial"/>
          <w:b/>
          <w:bCs/>
        </w:rPr>
      </w:pPr>
      <w:r w:rsidRPr="00CD783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4</w:t>
      </w:r>
      <w:r w:rsidRPr="00CD783D">
        <w:rPr>
          <w:rFonts w:ascii="Arial" w:hAnsi="Arial" w:cs="Arial"/>
        </w:rPr>
        <w:t xml:space="preserve">. </w:t>
      </w:r>
      <w:proofErr w:type="gramStart"/>
      <w:r w:rsidRPr="00CD783D">
        <w:rPr>
          <w:rFonts w:ascii="Arial" w:hAnsi="Arial" w:cs="Arial"/>
        </w:rPr>
        <w:t>Контроль за</w:t>
      </w:r>
      <w:proofErr w:type="gramEnd"/>
      <w:r w:rsidRPr="00CD783D">
        <w:rPr>
          <w:rFonts w:ascii="Arial" w:hAnsi="Arial" w:cs="Arial"/>
        </w:rPr>
        <w:t xml:space="preserve"> исполнением настоящего решения возложить на </w:t>
      </w:r>
      <w:r>
        <w:rPr>
          <w:rFonts w:ascii="Arial" w:hAnsi="Arial" w:cs="Arial"/>
        </w:rPr>
        <w:t>правовую</w:t>
      </w:r>
      <w:r w:rsidRPr="00CD783D">
        <w:rPr>
          <w:rFonts w:ascii="Arial" w:hAnsi="Arial" w:cs="Arial"/>
        </w:rPr>
        <w:t xml:space="preserve"> комиссию.</w:t>
      </w: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</w:p>
    <w:p w:rsidR="00D36D73" w:rsidRPr="00CD783D" w:rsidRDefault="00D36D73" w:rsidP="00D36D73">
      <w:pPr>
        <w:jc w:val="center"/>
        <w:rPr>
          <w:rFonts w:ascii="Arial" w:hAnsi="Arial" w:cs="Arial"/>
          <w:b/>
          <w:bCs/>
        </w:rPr>
      </w:pPr>
    </w:p>
    <w:p w:rsidR="00D36D73" w:rsidRPr="00CD783D" w:rsidRDefault="00D36D73" w:rsidP="00D36D73">
      <w:pPr>
        <w:rPr>
          <w:rFonts w:ascii="Arial" w:hAnsi="Arial" w:cs="Arial"/>
        </w:rPr>
      </w:pPr>
    </w:p>
    <w:p w:rsidR="00D36D73" w:rsidRPr="00CD783D" w:rsidRDefault="00D36D73" w:rsidP="00D36D7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Председатель Совета  </w:t>
      </w:r>
    </w:p>
    <w:p w:rsidR="00D36D73" w:rsidRPr="00CD783D" w:rsidRDefault="00D36D73" w:rsidP="00D36D7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Усть-Чижапского сельского поселения:                            </w:t>
      </w:r>
      <w:r>
        <w:rPr>
          <w:rFonts w:ascii="Arial" w:hAnsi="Arial" w:cs="Arial"/>
        </w:rPr>
        <w:t xml:space="preserve">                      </w:t>
      </w:r>
      <w:r w:rsidRPr="00CD783D">
        <w:rPr>
          <w:rFonts w:ascii="Arial" w:hAnsi="Arial" w:cs="Arial"/>
        </w:rPr>
        <w:t xml:space="preserve">      С.М. Голещихин</w:t>
      </w:r>
    </w:p>
    <w:p w:rsidR="00D36D73" w:rsidRPr="00CD783D" w:rsidRDefault="00D36D73" w:rsidP="00D36D73">
      <w:pPr>
        <w:rPr>
          <w:rFonts w:ascii="Arial" w:hAnsi="Arial" w:cs="Arial"/>
        </w:rPr>
      </w:pPr>
    </w:p>
    <w:p w:rsidR="00D36D73" w:rsidRPr="00CD783D" w:rsidRDefault="00D36D73" w:rsidP="00D36D73">
      <w:pPr>
        <w:rPr>
          <w:rFonts w:ascii="Arial" w:hAnsi="Arial" w:cs="Arial"/>
        </w:rPr>
      </w:pPr>
      <w:r w:rsidRPr="00CD783D">
        <w:rPr>
          <w:rFonts w:ascii="Arial" w:hAnsi="Arial" w:cs="Arial"/>
        </w:rPr>
        <w:t>Глава Усть-Чижапского</w:t>
      </w:r>
    </w:p>
    <w:p w:rsidR="00D36D73" w:rsidRPr="00CD783D" w:rsidRDefault="00D36D73" w:rsidP="00D36D73">
      <w:pPr>
        <w:rPr>
          <w:rFonts w:ascii="Arial" w:hAnsi="Arial" w:cs="Arial"/>
        </w:rPr>
        <w:sectPr w:rsidR="00D36D73" w:rsidRPr="00CD783D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CD783D">
        <w:rPr>
          <w:rFonts w:ascii="Arial" w:hAnsi="Arial" w:cs="Arial"/>
        </w:rPr>
        <w:t xml:space="preserve">сельского поселения: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CD783D">
        <w:rPr>
          <w:rFonts w:ascii="Arial" w:hAnsi="Arial" w:cs="Arial"/>
        </w:rPr>
        <w:t xml:space="preserve">     С.М. Голещихин</w:t>
      </w:r>
    </w:p>
    <w:p w:rsidR="00D36D73" w:rsidRDefault="00D36D73" w:rsidP="00D36D73">
      <w:pPr>
        <w:ind w:left="5245"/>
        <w:jc w:val="both"/>
        <w:rPr>
          <w:rFonts w:ascii="Times New Roman" w:hAnsi="Times New Roman" w:cs="Times New Roman"/>
        </w:rPr>
      </w:pPr>
    </w:p>
    <w:p w:rsidR="00D36D73" w:rsidRPr="00D36D73" w:rsidRDefault="00D36D73" w:rsidP="00D36D73">
      <w:pPr>
        <w:ind w:left="5245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>Приложение к решению Совета Усть-Чижапского сельского поселения  от 16.03.2016 № 117</w:t>
      </w:r>
      <w:r w:rsidRPr="00D36D73">
        <w:rPr>
          <w:rFonts w:ascii="Arial" w:hAnsi="Arial" w:cs="Arial"/>
        </w:rPr>
        <w:tab/>
      </w:r>
    </w:p>
    <w:p w:rsidR="00D36D73" w:rsidRPr="00D36D73" w:rsidRDefault="00D36D73" w:rsidP="00D36D73">
      <w:pPr>
        <w:ind w:left="5245"/>
        <w:jc w:val="both"/>
        <w:rPr>
          <w:rFonts w:ascii="Arial" w:hAnsi="Arial" w:cs="Arial"/>
        </w:rPr>
      </w:pPr>
    </w:p>
    <w:p w:rsidR="00D36D73" w:rsidRPr="00D36D73" w:rsidRDefault="00D36D73" w:rsidP="00D36D73">
      <w:pPr>
        <w:ind w:left="5245"/>
        <w:jc w:val="both"/>
        <w:rPr>
          <w:rFonts w:ascii="Arial" w:hAnsi="Arial" w:cs="Arial"/>
        </w:rPr>
      </w:pPr>
    </w:p>
    <w:p w:rsidR="00D36D73" w:rsidRPr="00D36D73" w:rsidRDefault="00D36D73" w:rsidP="00D36D73">
      <w:pPr>
        <w:ind w:firstLine="567"/>
        <w:jc w:val="center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ПОЛОЖЕНИЕ </w:t>
      </w:r>
    </w:p>
    <w:p w:rsidR="00D36D73" w:rsidRPr="00D36D73" w:rsidRDefault="00D36D73" w:rsidP="00D36D73">
      <w:pPr>
        <w:ind w:firstLine="567"/>
        <w:jc w:val="center"/>
        <w:rPr>
          <w:rFonts w:ascii="Arial" w:hAnsi="Arial" w:cs="Arial"/>
        </w:rPr>
      </w:pPr>
      <w:r w:rsidRPr="00D36D73">
        <w:rPr>
          <w:rFonts w:ascii="Arial" w:hAnsi="Arial" w:cs="Arial"/>
        </w:rPr>
        <w:t>о порядке назначения и проведения опроса граждан в муниципальном образовании «Усть-Чижапское сельское поселение»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1. </w:t>
      </w:r>
      <w:proofErr w:type="gramStart"/>
      <w:r w:rsidRPr="00D36D73">
        <w:rPr>
          <w:rFonts w:ascii="Arial" w:hAnsi="Arial" w:cs="Arial"/>
        </w:rPr>
        <w:t xml:space="preserve">Настоящее Положение определяет порядок назначения и проведения опроса граждан на всей территории муниципального образования «Усть-Чижапское сельское поселение»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«Усть-Чижапское сельское поселение», а также органов государственной власти Томской области. </w:t>
      </w:r>
      <w:proofErr w:type="gramEnd"/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2. Опрос граждан проводится по инициативе: </w:t>
      </w:r>
      <w:r w:rsidRPr="00D36D73">
        <w:rPr>
          <w:rFonts w:ascii="Arial" w:hAnsi="Arial" w:cs="Arial"/>
        </w:rPr>
        <w:tab/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>1) представительного органа муниципального образования «Усть-Чижапское сельское поселение» или главы муниципального образования «Усть-Чижапское сельское поселение»  - по вопросам местного значения;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 </w:t>
      </w:r>
      <w:r w:rsidRPr="00D36D73">
        <w:rPr>
          <w:rFonts w:ascii="Arial" w:hAnsi="Arial" w:cs="Arial"/>
        </w:rPr>
        <w:tab/>
        <w:t xml:space="preserve">2) органов государственной власти Томской области - для учета мнения граждан при принятии решений об изменении целевого назначения земель муниципального образования «Усть-Чижапское сельское поселение» для объектов регионального и межрегионального значения.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3. B случаях, если с инициативой проведения опроса граждан выступает глава муниципального образования «Усть-Чижапское сельское поселение» и (или) орган государственной власти Томской области (далее - инициаторы), предложение о проведении опроса граждан в муниципальном образовании «Усть-Чижапское сельское поселение» (далее - предложение) должно содержать: </w:t>
      </w:r>
      <w:r w:rsidRPr="00D36D73">
        <w:rPr>
          <w:rFonts w:ascii="Arial" w:hAnsi="Arial" w:cs="Arial"/>
        </w:rPr>
        <w:tab/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proofErr w:type="gramStart"/>
      <w:r w:rsidRPr="00D36D73">
        <w:rPr>
          <w:rFonts w:ascii="Arial" w:hAnsi="Arial" w:cs="Arial"/>
        </w:rPr>
        <w:t>1) формулировку вопроса (вопросов), предлагаемого (предлагаемых) при проведении опроса;</w:t>
      </w:r>
      <w:proofErr w:type="gramEnd"/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 2) предполагаемые сроки проведения опроса; </w:t>
      </w:r>
      <w:r w:rsidRPr="00D36D73">
        <w:rPr>
          <w:rFonts w:ascii="Arial" w:hAnsi="Arial" w:cs="Arial"/>
        </w:rPr>
        <w:tab/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3) сведения о представителе инициатора c указанием фамилии, имени, отчества (при наличии), защищаемой должности, номеров контактных телефонов.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4. Предложение рассматривается представительным органом муниципального образования «Усть-Чижапское сельское поселение» на ближайшем заседании.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5. Решение о назначении опроса граждан (далее - решение) принимается представительным органом муниципального образования «Усть-Чижапское сельское поселение» большинством голосов от числа присутствовавших на заседании депутатов. </w:t>
      </w:r>
      <w:proofErr w:type="gramStart"/>
      <w:r w:rsidRPr="00D36D73">
        <w:rPr>
          <w:rFonts w:ascii="Arial" w:hAnsi="Arial" w:cs="Arial"/>
        </w:rPr>
        <w:t>В решении указываются: дата и сроки проведения опроса, которые не могут быть позднее 3 месяцев со дня принятия решения о проведении опроса граждан;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муниципального образования «Усть-Чижапское сельское поселение», участвующих в опросе; место проведения опроса граждан;</w:t>
      </w:r>
      <w:proofErr w:type="gramEnd"/>
      <w:r w:rsidRPr="00D36D73">
        <w:rPr>
          <w:rFonts w:ascii="Arial" w:hAnsi="Arial" w:cs="Arial"/>
        </w:rPr>
        <w:t xml:space="preserve"> состав комиссии по проведению опроса граждан (далее</w:t>
      </w:r>
      <w:proofErr w:type="gramStart"/>
      <w:r w:rsidRPr="00D36D73">
        <w:rPr>
          <w:rFonts w:ascii="Arial" w:hAnsi="Arial" w:cs="Arial"/>
        </w:rPr>
        <w:t>.</w:t>
      </w:r>
      <w:proofErr w:type="gramEnd"/>
      <w:r w:rsidRPr="00D36D73">
        <w:rPr>
          <w:rFonts w:ascii="Arial" w:hAnsi="Arial" w:cs="Arial"/>
        </w:rPr>
        <w:t xml:space="preserve"> - </w:t>
      </w:r>
      <w:proofErr w:type="gramStart"/>
      <w:r w:rsidRPr="00D36D73">
        <w:rPr>
          <w:rFonts w:ascii="Arial" w:hAnsi="Arial" w:cs="Arial"/>
        </w:rPr>
        <w:t>к</w:t>
      </w:r>
      <w:proofErr w:type="gramEnd"/>
      <w:r w:rsidRPr="00D36D73">
        <w:rPr>
          <w:rFonts w:ascii="Arial" w:hAnsi="Arial" w:cs="Arial"/>
        </w:rPr>
        <w:t xml:space="preserve">омиссия); Срок предоставления комиссией результатов опроса в представительный орган муниципального образования «Усть-Чижапское сельское поселение» и (или) инициатору.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6. Для организации подготовки, проведения и установления результатов опроса граждан представительным органов муниципального образования </w:t>
      </w:r>
      <w:r w:rsidR="002F33BB" w:rsidRPr="00D36D73">
        <w:rPr>
          <w:rFonts w:ascii="Arial" w:hAnsi="Arial" w:cs="Arial"/>
        </w:rPr>
        <w:t>«Усть-Чижапское сельское поселение»</w:t>
      </w:r>
      <w:r w:rsidR="002F33BB">
        <w:rPr>
          <w:rFonts w:ascii="Arial" w:hAnsi="Arial" w:cs="Arial"/>
        </w:rPr>
        <w:t xml:space="preserve"> формируется </w:t>
      </w:r>
      <w:proofErr w:type="gramStart"/>
      <w:r w:rsidR="002F33BB">
        <w:rPr>
          <w:rFonts w:ascii="Arial" w:hAnsi="Arial" w:cs="Arial"/>
        </w:rPr>
        <w:t>комиссия</w:t>
      </w:r>
      <w:proofErr w:type="gramEnd"/>
      <w:r w:rsidRPr="00D36D73">
        <w:rPr>
          <w:rFonts w:ascii="Arial" w:hAnsi="Arial" w:cs="Arial"/>
        </w:rPr>
        <w:t xml:space="preserve"> в состав которой входят депутаты представительного органа муниципального образования «Усть-Чижапское сельское </w:t>
      </w:r>
      <w:r w:rsidRPr="00D36D73">
        <w:rPr>
          <w:rFonts w:ascii="Arial" w:hAnsi="Arial" w:cs="Arial"/>
        </w:rPr>
        <w:lastRenderedPageBreak/>
        <w:t>поселение», представители инициатора проведения опроса граждан. Комиссия организует оповещение граждан о вопросе (вопросах), предлагаемом (предлагаемых) при проведении опроса, о месте</w:t>
      </w:r>
      <w:r w:rsidR="002F33BB">
        <w:rPr>
          <w:rFonts w:ascii="Arial" w:hAnsi="Arial" w:cs="Arial"/>
        </w:rPr>
        <w:t>, дате,</w:t>
      </w:r>
      <w:r w:rsidRPr="00D36D73">
        <w:rPr>
          <w:rFonts w:ascii="Arial" w:hAnsi="Arial" w:cs="Arial"/>
        </w:rPr>
        <w:t xml:space="preserve"> с</w:t>
      </w:r>
      <w:proofErr w:type="gramStart"/>
      <w:r w:rsidRPr="00D36D73">
        <w:rPr>
          <w:rFonts w:ascii="Arial" w:hAnsi="Arial" w:cs="Arial"/>
        </w:rPr>
        <w:t>p</w:t>
      </w:r>
      <w:proofErr w:type="spellStart"/>
      <w:proofErr w:type="gramEnd"/>
      <w:r w:rsidRPr="00D36D73">
        <w:rPr>
          <w:rFonts w:ascii="Arial" w:hAnsi="Arial" w:cs="Arial"/>
        </w:rPr>
        <w:t>ок</w:t>
      </w:r>
      <w:proofErr w:type="spellEnd"/>
      <w:r w:rsidRPr="00D36D73">
        <w:rPr>
          <w:rFonts w:ascii="Arial" w:hAnsi="Arial" w:cs="Arial"/>
        </w:rPr>
        <w:t>a</w:t>
      </w:r>
      <w:proofErr w:type="spellStart"/>
      <w:r w:rsidRPr="00D36D73">
        <w:rPr>
          <w:rFonts w:ascii="Arial" w:hAnsi="Arial" w:cs="Arial"/>
        </w:rPr>
        <w:t>х</w:t>
      </w:r>
      <w:proofErr w:type="spellEnd"/>
      <w:r w:rsidRPr="00D36D73">
        <w:rPr>
          <w:rFonts w:ascii="Arial" w:hAnsi="Arial" w:cs="Arial"/>
        </w:rPr>
        <w:t xml:space="preserve"> проведения опроса в соответсвии с порядком проведения опроса, определенным муниципальным нормативным правовым актом; обеспечивает изготовление и распространение опросных листов; устанавливает результаты опроса граждан путем обработки полученных данных, содержащихся </w:t>
      </w:r>
      <w:r w:rsidR="002F33BB">
        <w:rPr>
          <w:rFonts w:ascii="Arial" w:hAnsi="Arial" w:cs="Arial"/>
        </w:rPr>
        <w:t>в</w:t>
      </w:r>
      <w:r w:rsidRPr="00D36D73">
        <w:rPr>
          <w:rFonts w:ascii="Arial" w:hAnsi="Arial" w:cs="Arial"/>
        </w:rPr>
        <w:t xml:space="preserve"> опросном листе; направляет результаты опроса в представительный орган муниципального образования «Усть-Чижапское сельское поселение» и инициатору проведения опроса граждан. </w:t>
      </w:r>
      <w:r w:rsidRPr="00D36D73">
        <w:rPr>
          <w:rFonts w:ascii="Arial" w:hAnsi="Arial" w:cs="Arial"/>
        </w:rPr>
        <w:tab/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Комиссия прекращает свою деятельность после передачи результатов опроса граждан в представительный орган муниципального образования «Усть-Чижапское сельское поселение».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7. Жители муниципального образования «Усть-Чижапское сельское поселение» информируются комиссией о проведении опроса граждан посредством размещения решения на официальном сайте муниципального образования «Усть-Чижапское сельское поселение», в местах, определенных Уставом муниципального образования «Усть-Чижапское сельское поселение» для обнародования муниципальных нормативных правовых актов, не менее чем </w:t>
      </w:r>
      <w:proofErr w:type="spellStart"/>
      <w:r w:rsidRPr="00D36D73">
        <w:rPr>
          <w:rFonts w:ascii="Arial" w:hAnsi="Arial" w:cs="Arial"/>
        </w:rPr>
        <w:t>з</w:t>
      </w:r>
      <w:proofErr w:type="spellEnd"/>
      <w:proofErr w:type="gramStart"/>
      <w:r w:rsidRPr="00D36D73">
        <w:rPr>
          <w:rFonts w:ascii="Arial" w:hAnsi="Arial" w:cs="Arial"/>
        </w:rPr>
        <w:t>a</w:t>
      </w:r>
      <w:proofErr w:type="gramEnd"/>
      <w:r w:rsidRPr="00D36D73">
        <w:rPr>
          <w:rFonts w:ascii="Arial" w:hAnsi="Arial" w:cs="Arial"/>
        </w:rPr>
        <w:t xml:space="preserve"> 10 дней до дня проведения опроса.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8. Комиссия обеспечивает изготовление опросных листов не позднее срока, указанного в пункте 8 настоящего Положения. </w:t>
      </w:r>
      <w:proofErr w:type="gramStart"/>
      <w:r w:rsidRPr="00D36D73">
        <w:rPr>
          <w:rFonts w:ascii="Arial" w:hAnsi="Arial" w:cs="Arial"/>
        </w:rPr>
        <w:t xml:space="preserve">В опросном листе указываются: фамилия, имя, отчество (при наличии) участника опроса; дата рождения, место жительства; мнение участника опроса относительно вопроса (вопросов), предлагаемого (предлагаемых) при проведении опроса; дата заполнения, подпись. </w:t>
      </w:r>
      <w:proofErr w:type="gramEnd"/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 xml:space="preserve">9. Опрос граждан проводится путем заполнения опросных листов участниками опроса в срок, определенный решением. Комиссия устанавливает результаты опроса граждан путем обработки полученных содержащаяся в опросных листах, не позднее 7 дней со дня окончания опроса граждан. Результаты опроса оформляются справкой, экземпляры которой в тот же день направляются в представительный орган муниципального образования «Усть-Чижапское сельское поселение» и (или) инициатору. </w:t>
      </w:r>
    </w:p>
    <w:p w:rsidR="00D36D73" w:rsidRPr="00D36D73" w:rsidRDefault="00D36D73" w:rsidP="00D36D73">
      <w:pPr>
        <w:ind w:firstLine="567"/>
        <w:jc w:val="both"/>
        <w:rPr>
          <w:rFonts w:ascii="Arial" w:hAnsi="Arial" w:cs="Arial"/>
        </w:rPr>
      </w:pPr>
      <w:r w:rsidRPr="00D36D73">
        <w:rPr>
          <w:rFonts w:ascii="Arial" w:hAnsi="Arial" w:cs="Arial"/>
        </w:rPr>
        <w:t>10. Представительный орган муниципального образования «Усть-Чижапское сельское поселение» опубликовывает (обнародует) поступившую справку не позднее 10 дней со дня окончания срока проведения опроса.</w:t>
      </w:r>
      <w:bookmarkStart w:id="0" w:name="_GoBack"/>
      <w:bookmarkEnd w:id="0"/>
      <w:r w:rsidRPr="00D36D73">
        <w:rPr>
          <w:rFonts w:ascii="Arial" w:hAnsi="Arial" w:cs="Arial"/>
        </w:rPr>
        <w:t xml:space="preserve"> </w:t>
      </w:r>
    </w:p>
    <w:p w:rsidR="00331044" w:rsidRPr="00D36D73" w:rsidRDefault="00331044">
      <w:pPr>
        <w:rPr>
          <w:rFonts w:ascii="Arial" w:hAnsi="Arial" w:cs="Arial"/>
        </w:rPr>
      </w:pPr>
    </w:p>
    <w:sectPr w:rsidR="00331044" w:rsidRPr="00D36D73" w:rsidSect="00D36D73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73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BB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DB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6D73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29C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65C"/>
    <w:rsid w:val="00E36F07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89C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D36D7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D7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D36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2016-04-05T05:24:00Z</dcterms:created>
  <dcterms:modified xsi:type="dcterms:W3CDTF">2016-04-05T05:50:00Z</dcterms:modified>
</cp:coreProperties>
</file>